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C775C" w14:textId="3116D71F" w:rsidR="00F70E5E" w:rsidRPr="00595DC0" w:rsidRDefault="00CD5627" w:rsidP="001919AC">
      <w:pPr>
        <w:widowControl w:val="0"/>
        <w:autoSpaceDE w:val="0"/>
        <w:autoSpaceDN w:val="0"/>
        <w:adjustRightInd w:val="0"/>
        <w:spacing w:after="240" w:line="1140" w:lineRule="atLeast"/>
        <w:jc w:val="center"/>
        <w:rPr>
          <w:rFonts w:ascii="DK Avontuur" w:hAnsi="DK Avontuur" w:cs="Times"/>
          <w:color w:val="000000" w:themeColor="text1"/>
          <w:sz w:val="22"/>
          <w:szCs w:val="28"/>
        </w:rPr>
      </w:pPr>
      <w:r w:rsidRPr="00595DC0">
        <w:rPr>
          <w:rFonts w:ascii="DK Avontuur" w:hAnsi="DK Avontuur" w:cs="Bebas Neue"/>
          <w:color w:val="000000" w:themeColor="text1"/>
          <w:sz w:val="72"/>
          <w:szCs w:val="144"/>
        </w:rPr>
        <w:t>What We Believe</w:t>
      </w:r>
    </w:p>
    <w:p w14:paraId="3D800170" w14:textId="6719B59C" w:rsidR="00F70E5E" w:rsidRPr="00595DC0" w:rsidRDefault="00595DC0" w:rsidP="001D4BCF">
      <w:pPr>
        <w:widowControl w:val="0"/>
        <w:autoSpaceDE w:val="0"/>
        <w:autoSpaceDN w:val="0"/>
        <w:adjustRightInd w:val="0"/>
        <w:spacing w:after="240"/>
        <w:contextualSpacing/>
        <w:rPr>
          <w:rFonts w:ascii="DK Avontuur" w:hAnsi="DK Avontuur" w:cs="Times"/>
          <w:color w:val="000000" w:themeColor="text1"/>
          <w:sz w:val="28"/>
        </w:rPr>
      </w:pPr>
      <w:r w:rsidRPr="00595DC0">
        <w:rPr>
          <w:rFonts w:ascii="DK Avontuur" w:hAnsi="DK Avontuur" w:cs="Calibri"/>
          <w:b/>
          <w:bCs/>
          <w:i/>
          <w:iCs/>
          <w:color w:val="000000" w:themeColor="text1"/>
          <w:sz w:val="56"/>
          <w:szCs w:val="53"/>
        </w:rPr>
        <w:t>About God</w:t>
      </w:r>
    </w:p>
    <w:p w14:paraId="672F78F7" w14:textId="71D8A0D8" w:rsidR="00484C99" w:rsidRDefault="00595DC0" w:rsidP="00595DC0">
      <w:pPr>
        <w:widowControl w:val="0"/>
        <w:tabs>
          <w:tab w:val="left" w:pos="220"/>
          <w:tab w:val="left" w:pos="720"/>
        </w:tabs>
        <w:autoSpaceDE w:val="0"/>
        <w:autoSpaceDN w:val="0"/>
        <w:adjustRightInd w:val="0"/>
        <w:spacing w:after="320"/>
        <w:contextualSpacing/>
        <w:rPr>
          <w:rFonts w:ascii="Calibri" w:hAnsi="Calibri" w:cs="Calibri"/>
          <w:color w:val="000000"/>
        </w:rPr>
      </w:pPr>
      <w:r w:rsidRPr="00595DC0">
        <w:rPr>
          <w:rFonts w:ascii="Calibri" w:hAnsi="Calibri" w:cs="Calibri"/>
          <w:color w:val="000000"/>
        </w:rPr>
        <w:t>God is the creator and ruler of the universe. He has eternally existed in three persons – the Father, the Son, and the Holy Spirit. These three are co-equal and are one God.</w:t>
      </w:r>
    </w:p>
    <w:p w14:paraId="588556AE" w14:textId="77777777" w:rsidR="00595DC0" w:rsidRDefault="00595DC0" w:rsidP="00595DC0">
      <w:pPr>
        <w:widowControl w:val="0"/>
        <w:tabs>
          <w:tab w:val="left" w:pos="220"/>
          <w:tab w:val="left" w:pos="720"/>
        </w:tabs>
        <w:autoSpaceDE w:val="0"/>
        <w:autoSpaceDN w:val="0"/>
        <w:adjustRightInd w:val="0"/>
        <w:spacing w:after="320"/>
        <w:contextualSpacing/>
        <w:rPr>
          <w:rFonts w:ascii="Times" w:hAnsi="Times" w:cs="Times"/>
          <w:color w:val="000000"/>
        </w:rPr>
      </w:pPr>
    </w:p>
    <w:p w14:paraId="1E9F6A98" w14:textId="2AECC66F" w:rsidR="00595DC0" w:rsidRPr="00595DC0" w:rsidRDefault="00595DC0" w:rsidP="00595DC0">
      <w:pPr>
        <w:widowControl w:val="0"/>
        <w:tabs>
          <w:tab w:val="left" w:pos="220"/>
          <w:tab w:val="left" w:pos="720"/>
        </w:tabs>
        <w:autoSpaceDE w:val="0"/>
        <w:autoSpaceDN w:val="0"/>
        <w:adjustRightInd w:val="0"/>
        <w:spacing w:after="320"/>
        <w:contextualSpacing/>
        <w:rPr>
          <w:rFonts w:cstheme="minorHAnsi"/>
          <w:b/>
          <w:bCs/>
          <w:color w:val="000000"/>
        </w:rPr>
      </w:pPr>
      <w:r w:rsidRPr="00595DC0">
        <w:rPr>
          <w:rFonts w:cstheme="minorHAnsi"/>
          <w:b/>
          <w:bCs/>
          <w:color w:val="000000"/>
        </w:rPr>
        <w:t>Genesis 1:1, 26, 27; 3:22; Psalm 90:2; Matthew 28:19; 1 Peter 1:2; 2 Corinthians 13:14</w:t>
      </w:r>
    </w:p>
    <w:p w14:paraId="5DC85E47" w14:textId="77777777" w:rsidR="00595DC0" w:rsidRPr="00595DC0" w:rsidRDefault="00595DC0" w:rsidP="001D4BCF">
      <w:pPr>
        <w:widowControl w:val="0"/>
        <w:tabs>
          <w:tab w:val="left" w:pos="220"/>
          <w:tab w:val="left" w:pos="720"/>
        </w:tabs>
        <w:autoSpaceDE w:val="0"/>
        <w:autoSpaceDN w:val="0"/>
        <w:adjustRightInd w:val="0"/>
        <w:spacing w:after="320"/>
        <w:contextualSpacing/>
        <w:rPr>
          <w:rFonts w:ascii="DK Avontuur" w:hAnsi="DK Avontuur" w:cs="Calibri"/>
          <w:b/>
          <w:bCs/>
          <w:i/>
          <w:iCs/>
          <w:color w:val="000000" w:themeColor="text1"/>
        </w:rPr>
      </w:pPr>
    </w:p>
    <w:p w14:paraId="688F2B43" w14:textId="16EF341A" w:rsidR="001D4BCF" w:rsidRPr="00595DC0" w:rsidRDefault="00595DC0" w:rsidP="001D4BCF">
      <w:pPr>
        <w:widowControl w:val="0"/>
        <w:tabs>
          <w:tab w:val="left" w:pos="220"/>
          <w:tab w:val="left" w:pos="720"/>
        </w:tabs>
        <w:autoSpaceDE w:val="0"/>
        <w:autoSpaceDN w:val="0"/>
        <w:adjustRightInd w:val="0"/>
        <w:spacing w:after="320"/>
        <w:contextualSpacing/>
        <w:rPr>
          <w:rFonts w:ascii="MS Mincho" w:eastAsia="MS Mincho" w:hAnsi="MS Mincho" w:cs="MS Mincho"/>
          <w:color w:val="000000" w:themeColor="text1"/>
          <w:sz w:val="32"/>
          <w:szCs w:val="32"/>
        </w:rPr>
      </w:pPr>
      <w:r>
        <w:rPr>
          <w:rFonts w:ascii="DK Avontuur" w:hAnsi="DK Avontuur" w:cs="Calibri"/>
          <w:b/>
          <w:bCs/>
          <w:i/>
          <w:iCs/>
          <w:color w:val="000000" w:themeColor="text1"/>
          <w:sz w:val="56"/>
          <w:szCs w:val="53"/>
        </w:rPr>
        <w:t>About Man</w:t>
      </w:r>
    </w:p>
    <w:p w14:paraId="7C77E1DC" w14:textId="188EDA1C" w:rsidR="00484C99" w:rsidRDefault="00595DC0" w:rsidP="00595DC0">
      <w:pPr>
        <w:widowControl w:val="0"/>
        <w:tabs>
          <w:tab w:val="left" w:pos="220"/>
          <w:tab w:val="left" w:pos="720"/>
        </w:tabs>
        <w:autoSpaceDE w:val="0"/>
        <w:autoSpaceDN w:val="0"/>
        <w:adjustRightInd w:val="0"/>
        <w:spacing w:after="320"/>
        <w:contextualSpacing/>
        <w:rPr>
          <w:rFonts w:ascii="Calibri" w:hAnsi="Calibri" w:cs="Calibri"/>
          <w:color w:val="000000"/>
        </w:rPr>
      </w:pPr>
      <w:r w:rsidRPr="00595DC0">
        <w:rPr>
          <w:rFonts w:ascii="Calibri" w:hAnsi="Calibri" w:cs="Calibri"/>
          <w:color w:val="000000"/>
        </w:rPr>
        <w:t>Man is made in the spiritual image of God, to be like him in character. He is the supreme object of God’s creation. Although man has tremendous potential for good, he is marred by an attitude of disobedience toward God called "sin." This attitude separates man from God.</w:t>
      </w:r>
    </w:p>
    <w:p w14:paraId="3B5229A2" w14:textId="5A13EDF0" w:rsidR="00595DC0" w:rsidRDefault="00595DC0" w:rsidP="00595DC0">
      <w:pPr>
        <w:widowControl w:val="0"/>
        <w:tabs>
          <w:tab w:val="left" w:pos="220"/>
          <w:tab w:val="left" w:pos="720"/>
        </w:tabs>
        <w:autoSpaceDE w:val="0"/>
        <w:autoSpaceDN w:val="0"/>
        <w:adjustRightInd w:val="0"/>
        <w:spacing w:after="320"/>
        <w:contextualSpacing/>
        <w:rPr>
          <w:rFonts w:ascii="Calibri" w:hAnsi="Calibri" w:cs="Calibri"/>
          <w:color w:val="000000"/>
        </w:rPr>
      </w:pPr>
    </w:p>
    <w:p w14:paraId="499BF1F8" w14:textId="2A6C7B4F" w:rsidR="00595DC0" w:rsidRPr="00595DC0" w:rsidRDefault="00595DC0" w:rsidP="00595DC0">
      <w:pPr>
        <w:widowControl w:val="0"/>
        <w:tabs>
          <w:tab w:val="left" w:pos="220"/>
          <w:tab w:val="left" w:pos="720"/>
        </w:tabs>
        <w:autoSpaceDE w:val="0"/>
        <w:autoSpaceDN w:val="0"/>
        <w:adjustRightInd w:val="0"/>
        <w:spacing w:after="320"/>
        <w:contextualSpacing/>
        <w:rPr>
          <w:rFonts w:cstheme="minorHAnsi"/>
          <w:b/>
          <w:bCs/>
          <w:color w:val="000000"/>
        </w:rPr>
      </w:pPr>
      <w:r w:rsidRPr="00595DC0">
        <w:rPr>
          <w:rFonts w:cstheme="minorHAnsi"/>
          <w:b/>
          <w:bCs/>
          <w:color w:val="000000"/>
        </w:rPr>
        <w:t>Genesis 1:27; Psalm 8:3-6; Isaiah 53:6a; Romans 3:23; Isaiah 59:1, 2</w:t>
      </w:r>
    </w:p>
    <w:p w14:paraId="7F8343A1" w14:textId="77777777" w:rsidR="00595DC0" w:rsidRPr="00595DC0" w:rsidRDefault="00595DC0" w:rsidP="001D4BCF">
      <w:pPr>
        <w:widowControl w:val="0"/>
        <w:autoSpaceDE w:val="0"/>
        <w:autoSpaceDN w:val="0"/>
        <w:adjustRightInd w:val="0"/>
        <w:spacing w:after="240"/>
        <w:contextualSpacing/>
        <w:rPr>
          <w:rFonts w:ascii="DK Avontuur" w:hAnsi="DK Avontuur" w:cs="Calibri"/>
          <w:b/>
          <w:bCs/>
          <w:i/>
          <w:iCs/>
          <w:color w:val="000000" w:themeColor="text1"/>
        </w:rPr>
      </w:pPr>
    </w:p>
    <w:p w14:paraId="4F4B41CA" w14:textId="4E3C6F36" w:rsidR="00F70E5E" w:rsidRPr="00595DC0" w:rsidRDefault="00595DC0" w:rsidP="001D4BCF">
      <w:pPr>
        <w:widowControl w:val="0"/>
        <w:autoSpaceDE w:val="0"/>
        <w:autoSpaceDN w:val="0"/>
        <w:adjustRightInd w:val="0"/>
        <w:spacing w:after="240"/>
        <w:contextualSpacing/>
        <w:rPr>
          <w:rFonts w:ascii="DK Avontuur" w:hAnsi="DK Avontuur" w:cs="Times"/>
          <w:color w:val="000000" w:themeColor="text1"/>
          <w:sz w:val="28"/>
        </w:rPr>
      </w:pPr>
      <w:r>
        <w:rPr>
          <w:rFonts w:ascii="DK Avontuur" w:hAnsi="DK Avontuur" w:cs="Calibri"/>
          <w:b/>
          <w:bCs/>
          <w:i/>
          <w:iCs/>
          <w:color w:val="000000" w:themeColor="text1"/>
          <w:sz w:val="56"/>
          <w:szCs w:val="53"/>
        </w:rPr>
        <w:t>About Eternity</w:t>
      </w:r>
    </w:p>
    <w:p w14:paraId="2D563146" w14:textId="77777777" w:rsidR="00595DC0" w:rsidRDefault="00595DC0" w:rsidP="001D4BCF">
      <w:pPr>
        <w:widowControl w:val="0"/>
        <w:autoSpaceDE w:val="0"/>
        <w:autoSpaceDN w:val="0"/>
        <w:adjustRightInd w:val="0"/>
        <w:spacing w:after="240"/>
        <w:rPr>
          <w:rFonts w:ascii="Calibri" w:hAnsi="Calibri" w:cs="Calibri"/>
          <w:color w:val="000000"/>
          <w:szCs w:val="32"/>
        </w:rPr>
      </w:pPr>
      <w:r w:rsidRPr="00595DC0">
        <w:rPr>
          <w:rFonts w:ascii="Calibri" w:hAnsi="Calibri" w:cs="Calibri"/>
          <w:color w:val="000000"/>
          <w:szCs w:val="32"/>
        </w:rPr>
        <w:t>Man was created to exist forever. He will either exist eternally separated from God by sin or in union with God through forgiveness and salvation. To be eternally separated from God is hell. To be eternally in union with him is eternal life. Heaven and hell are places of eternal existence.</w:t>
      </w:r>
    </w:p>
    <w:p w14:paraId="4E84307F" w14:textId="77777777" w:rsidR="00595DC0" w:rsidRDefault="00595DC0" w:rsidP="001D4BCF">
      <w:pPr>
        <w:widowControl w:val="0"/>
        <w:autoSpaceDE w:val="0"/>
        <w:autoSpaceDN w:val="0"/>
        <w:adjustRightInd w:val="0"/>
        <w:spacing w:after="240"/>
        <w:contextualSpacing/>
        <w:rPr>
          <w:rFonts w:ascii="DK Avontuur" w:hAnsi="DK Avontuur" w:cs="Calibri"/>
          <w:b/>
          <w:bCs/>
          <w:i/>
          <w:iCs/>
          <w:color w:val="000000" w:themeColor="text1"/>
          <w:sz w:val="56"/>
          <w:szCs w:val="53"/>
        </w:rPr>
      </w:pPr>
      <w:r w:rsidRPr="00595DC0">
        <w:rPr>
          <w:rFonts w:ascii="Calibri" w:hAnsi="Calibri" w:cs="Calibri"/>
          <w:b/>
          <w:bCs/>
          <w:color w:val="000000"/>
          <w:szCs w:val="32"/>
        </w:rPr>
        <w:t>John 3:16; 1 John 2:25; 1 John 5:11-13; Romans 6:23; Revelation 20:15; Matthew 25:31-46</w:t>
      </w:r>
    </w:p>
    <w:p w14:paraId="3C83CB38" w14:textId="77777777" w:rsidR="00595DC0" w:rsidRPr="00595DC0" w:rsidRDefault="00595DC0" w:rsidP="001D4BCF">
      <w:pPr>
        <w:widowControl w:val="0"/>
        <w:autoSpaceDE w:val="0"/>
        <w:autoSpaceDN w:val="0"/>
        <w:adjustRightInd w:val="0"/>
        <w:spacing w:after="240"/>
        <w:contextualSpacing/>
        <w:rPr>
          <w:rFonts w:ascii="DK Avontuur" w:hAnsi="DK Avontuur" w:cs="Calibri"/>
          <w:b/>
          <w:bCs/>
          <w:i/>
          <w:iCs/>
          <w:color w:val="000000" w:themeColor="text1"/>
        </w:rPr>
      </w:pPr>
    </w:p>
    <w:p w14:paraId="1DFA50FB" w14:textId="2A14A31D" w:rsidR="00F70E5E" w:rsidRPr="00595DC0" w:rsidRDefault="00595DC0" w:rsidP="001D4BCF">
      <w:pPr>
        <w:widowControl w:val="0"/>
        <w:autoSpaceDE w:val="0"/>
        <w:autoSpaceDN w:val="0"/>
        <w:adjustRightInd w:val="0"/>
        <w:spacing w:after="240"/>
        <w:contextualSpacing/>
        <w:rPr>
          <w:rFonts w:ascii="DK Avontuur" w:hAnsi="DK Avontuur" w:cs="Times"/>
          <w:color w:val="000000" w:themeColor="text1"/>
          <w:sz w:val="28"/>
        </w:rPr>
      </w:pPr>
      <w:r>
        <w:rPr>
          <w:rFonts w:ascii="DK Avontuur" w:hAnsi="DK Avontuur" w:cs="Calibri"/>
          <w:b/>
          <w:bCs/>
          <w:i/>
          <w:iCs/>
          <w:color w:val="000000" w:themeColor="text1"/>
          <w:sz w:val="56"/>
          <w:szCs w:val="53"/>
        </w:rPr>
        <w:t>About Jesus Christ</w:t>
      </w:r>
    </w:p>
    <w:p w14:paraId="03F1187B" w14:textId="6C89792F" w:rsidR="00595DC0" w:rsidRDefault="00595DC0" w:rsidP="001D4BCF">
      <w:pPr>
        <w:widowControl w:val="0"/>
        <w:autoSpaceDE w:val="0"/>
        <w:autoSpaceDN w:val="0"/>
        <w:adjustRightInd w:val="0"/>
        <w:spacing w:after="240"/>
        <w:contextualSpacing/>
        <w:rPr>
          <w:rFonts w:ascii="Calibri" w:hAnsi="Calibri" w:cs="Calibri"/>
          <w:color w:val="000000"/>
          <w:szCs w:val="32"/>
        </w:rPr>
      </w:pPr>
      <w:r w:rsidRPr="00595DC0">
        <w:rPr>
          <w:rFonts w:ascii="Calibri" w:hAnsi="Calibri" w:cs="Calibri"/>
          <w:color w:val="000000"/>
          <w:szCs w:val="32"/>
        </w:rPr>
        <w:t>Jesus Christ is the Son of God. He is co-equal with the Father. Jesus lived a sinless human life and offered himself as the perfect sacrifice for the sins of all men by dying on a cross. He arose from the dead after three days to demonstrate His power over sin and death. He ascended to heaven’s glory and will return again to earth to reign as King of Kings and Lord of Lords.</w:t>
      </w:r>
    </w:p>
    <w:p w14:paraId="70FAEE11" w14:textId="658BF4E4" w:rsidR="00595DC0" w:rsidRDefault="00595DC0" w:rsidP="001D4BCF">
      <w:pPr>
        <w:widowControl w:val="0"/>
        <w:autoSpaceDE w:val="0"/>
        <w:autoSpaceDN w:val="0"/>
        <w:adjustRightInd w:val="0"/>
        <w:spacing w:after="240"/>
        <w:contextualSpacing/>
        <w:rPr>
          <w:rFonts w:ascii="Calibri" w:hAnsi="Calibri" w:cs="Calibri"/>
          <w:color w:val="000000"/>
          <w:szCs w:val="32"/>
        </w:rPr>
      </w:pPr>
    </w:p>
    <w:p w14:paraId="453EAC44" w14:textId="4B6C28AC" w:rsidR="00595DC0" w:rsidRPr="00595DC0" w:rsidRDefault="00595DC0" w:rsidP="001D4BCF">
      <w:pPr>
        <w:widowControl w:val="0"/>
        <w:autoSpaceDE w:val="0"/>
        <w:autoSpaceDN w:val="0"/>
        <w:adjustRightInd w:val="0"/>
        <w:spacing w:after="240"/>
        <w:contextualSpacing/>
        <w:rPr>
          <w:rFonts w:ascii="Calibri" w:hAnsi="Calibri" w:cs="Calibri"/>
          <w:b/>
          <w:bCs/>
          <w:color w:val="000000"/>
          <w:szCs w:val="32"/>
        </w:rPr>
      </w:pPr>
      <w:r w:rsidRPr="00595DC0">
        <w:rPr>
          <w:rFonts w:ascii="Calibri" w:hAnsi="Calibri" w:cs="Calibri"/>
          <w:b/>
          <w:bCs/>
          <w:color w:val="000000"/>
          <w:szCs w:val="32"/>
        </w:rPr>
        <w:t>Matthew 1:22, 23; Isaiah 9:6; John 1:1-5, 14:10-30; Hebrews 4:14, 15; 1 Corinthians 15:3, 4; Romans 1:3, 4; Acts 1:9-11; 1 Timothy 6:14, 15; Titus 2:13</w:t>
      </w:r>
    </w:p>
    <w:p w14:paraId="12193817" w14:textId="77777777" w:rsidR="00595DC0" w:rsidRDefault="00595DC0" w:rsidP="001D4BCF">
      <w:pPr>
        <w:widowControl w:val="0"/>
        <w:autoSpaceDE w:val="0"/>
        <w:autoSpaceDN w:val="0"/>
        <w:adjustRightInd w:val="0"/>
        <w:spacing w:after="240"/>
        <w:contextualSpacing/>
        <w:rPr>
          <w:rFonts w:ascii="Calibri" w:hAnsi="Calibri" w:cs="Calibri"/>
          <w:color w:val="000000"/>
          <w:szCs w:val="32"/>
        </w:rPr>
      </w:pPr>
    </w:p>
    <w:p w14:paraId="6D4C5864" w14:textId="512F8D7F" w:rsidR="00F70E5E" w:rsidRPr="00595DC0" w:rsidRDefault="00595DC0" w:rsidP="001D4BCF">
      <w:pPr>
        <w:widowControl w:val="0"/>
        <w:autoSpaceDE w:val="0"/>
        <w:autoSpaceDN w:val="0"/>
        <w:adjustRightInd w:val="0"/>
        <w:spacing w:after="240"/>
        <w:contextualSpacing/>
        <w:rPr>
          <w:rFonts w:ascii="DK Avontuur" w:hAnsi="DK Avontuur" w:cs="Times"/>
          <w:color w:val="000000" w:themeColor="text1"/>
          <w:sz w:val="28"/>
        </w:rPr>
      </w:pPr>
      <w:r>
        <w:rPr>
          <w:rFonts w:ascii="DK Avontuur" w:hAnsi="DK Avontuur" w:cs="Calibri"/>
          <w:b/>
          <w:bCs/>
          <w:i/>
          <w:iCs/>
          <w:color w:val="000000" w:themeColor="text1"/>
          <w:sz w:val="56"/>
          <w:szCs w:val="53"/>
        </w:rPr>
        <w:t>About Salvation</w:t>
      </w:r>
    </w:p>
    <w:p w14:paraId="4AE5B332" w14:textId="717FBDD5" w:rsidR="00484C99" w:rsidRDefault="00595DC0" w:rsidP="001D4BCF">
      <w:pPr>
        <w:widowControl w:val="0"/>
        <w:autoSpaceDE w:val="0"/>
        <w:autoSpaceDN w:val="0"/>
        <w:adjustRightInd w:val="0"/>
        <w:spacing w:after="240"/>
        <w:contextualSpacing/>
        <w:rPr>
          <w:rFonts w:ascii="Calibri" w:hAnsi="Calibri" w:cs="Calibri"/>
          <w:color w:val="000000"/>
          <w:szCs w:val="32"/>
        </w:rPr>
      </w:pPr>
      <w:r w:rsidRPr="00595DC0">
        <w:rPr>
          <w:rFonts w:ascii="Calibri" w:hAnsi="Calibri" w:cs="Calibri"/>
          <w:color w:val="000000"/>
          <w:szCs w:val="32"/>
        </w:rPr>
        <w:t>Salvation is a gift from God to man. Man can never make up for his sin by self-improvement or good works – only by trusting in Jesus Christ as God’s offer of forgiveness can man be saved from sin’s penalty. Eternal life begins the moment one receives Jesus Christ into his life by faith.</w:t>
      </w:r>
    </w:p>
    <w:p w14:paraId="4CA2922F" w14:textId="13CEEE04" w:rsidR="00595DC0" w:rsidRDefault="00595DC0" w:rsidP="001D4BCF">
      <w:pPr>
        <w:widowControl w:val="0"/>
        <w:autoSpaceDE w:val="0"/>
        <w:autoSpaceDN w:val="0"/>
        <w:adjustRightInd w:val="0"/>
        <w:spacing w:after="240"/>
        <w:contextualSpacing/>
        <w:rPr>
          <w:rFonts w:ascii="Calibri" w:hAnsi="Calibri" w:cs="Calibri"/>
          <w:color w:val="000000"/>
          <w:szCs w:val="32"/>
        </w:rPr>
      </w:pPr>
    </w:p>
    <w:p w14:paraId="048DDA3C" w14:textId="13A3D8C3" w:rsidR="00595DC0" w:rsidRDefault="00595DC0" w:rsidP="001D4BCF">
      <w:pPr>
        <w:widowControl w:val="0"/>
        <w:autoSpaceDE w:val="0"/>
        <w:autoSpaceDN w:val="0"/>
        <w:adjustRightInd w:val="0"/>
        <w:spacing w:after="240"/>
        <w:contextualSpacing/>
        <w:rPr>
          <w:rFonts w:cstheme="minorHAnsi"/>
          <w:b/>
          <w:bCs/>
          <w:color w:val="000000"/>
          <w:szCs w:val="32"/>
        </w:rPr>
      </w:pPr>
      <w:r w:rsidRPr="00595DC0">
        <w:rPr>
          <w:rFonts w:cstheme="minorHAnsi"/>
          <w:b/>
          <w:bCs/>
          <w:color w:val="000000"/>
          <w:szCs w:val="32"/>
        </w:rPr>
        <w:t>Romans 6:23; Ephesians 2:8, 9; John 14:6, 1:12; Titus 3:5; Galatians 3:26; Romans 5:1</w:t>
      </w:r>
    </w:p>
    <w:p w14:paraId="0FBF7B40" w14:textId="77777777" w:rsidR="00595DC0" w:rsidRPr="00595DC0" w:rsidRDefault="00595DC0" w:rsidP="001D4BCF">
      <w:pPr>
        <w:widowControl w:val="0"/>
        <w:autoSpaceDE w:val="0"/>
        <w:autoSpaceDN w:val="0"/>
        <w:adjustRightInd w:val="0"/>
        <w:spacing w:after="240"/>
        <w:contextualSpacing/>
        <w:rPr>
          <w:rFonts w:cstheme="minorHAnsi"/>
          <w:b/>
          <w:bCs/>
          <w:color w:val="000000"/>
          <w:szCs w:val="32"/>
        </w:rPr>
      </w:pPr>
    </w:p>
    <w:p w14:paraId="70B5445C" w14:textId="6AD0C6F5" w:rsidR="00F70E5E" w:rsidRPr="00595DC0" w:rsidRDefault="00595DC0" w:rsidP="001D4BCF">
      <w:pPr>
        <w:widowControl w:val="0"/>
        <w:autoSpaceDE w:val="0"/>
        <w:autoSpaceDN w:val="0"/>
        <w:adjustRightInd w:val="0"/>
        <w:spacing w:after="240"/>
        <w:contextualSpacing/>
        <w:rPr>
          <w:rFonts w:ascii="DK Avontuur" w:hAnsi="DK Avontuur" w:cs="Times"/>
          <w:color w:val="000000" w:themeColor="text1"/>
          <w:sz w:val="28"/>
        </w:rPr>
      </w:pPr>
      <w:r>
        <w:rPr>
          <w:rFonts w:ascii="DK Avontuur" w:hAnsi="DK Avontuur" w:cs="Calibri"/>
          <w:b/>
          <w:bCs/>
          <w:i/>
          <w:iCs/>
          <w:color w:val="000000" w:themeColor="text1"/>
          <w:sz w:val="56"/>
          <w:szCs w:val="53"/>
        </w:rPr>
        <w:lastRenderedPageBreak/>
        <w:t>About Eternal Security</w:t>
      </w:r>
    </w:p>
    <w:p w14:paraId="451B050B" w14:textId="51DF681B" w:rsidR="00595DC0" w:rsidRDefault="00595DC0" w:rsidP="00484C99">
      <w:pPr>
        <w:widowControl w:val="0"/>
        <w:autoSpaceDE w:val="0"/>
        <w:autoSpaceDN w:val="0"/>
        <w:adjustRightInd w:val="0"/>
        <w:spacing w:after="240"/>
        <w:contextualSpacing/>
        <w:rPr>
          <w:rFonts w:ascii="Calibri" w:hAnsi="Calibri" w:cs="Calibri"/>
          <w:color w:val="000000"/>
          <w:szCs w:val="32"/>
        </w:rPr>
      </w:pPr>
      <w:r w:rsidRPr="00595DC0">
        <w:rPr>
          <w:rFonts w:ascii="Calibri" w:hAnsi="Calibri" w:cs="Calibri"/>
          <w:color w:val="000000"/>
          <w:szCs w:val="32"/>
        </w:rPr>
        <w:t>Because God gives man eternal life through Jesus Christ, the believer is secure in salvation for eternity. Salvation is maintained by the grace and power of God, not by the self-effort of the Christian.</w:t>
      </w:r>
    </w:p>
    <w:p w14:paraId="02A9A782" w14:textId="418BD595" w:rsidR="00595DC0" w:rsidRDefault="00595DC0" w:rsidP="00484C99">
      <w:pPr>
        <w:widowControl w:val="0"/>
        <w:autoSpaceDE w:val="0"/>
        <w:autoSpaceDN w:val="0"/>
        <w:adjustRightInd w:val="0"/>
        <w:spacing w:after="240"/>
        <w:contextualSpacing/>
        <w:rPr>
          <w:rFonts w:ascii="Calibri" w:hAnsi="Calibri" w:cs="Calibri"/>
          <w:color w:val="000000"/>
          <w:szCs w:val="32"/>
        </w:rPr>
      </w:pPr>
    </w:p>
    <w:p w14:paraId="2C8D872E" w14:textId="2A7B2DCB" w:rsidR="00595DC0" w:rsidRPr="00595DC0" w:rsidRDefault="00595DC0" w:rsidP="00484C99">
      <w:pPr>
        <w:widowControl w:val="0"/>
        <w:autoSpaceDE w:val="0"/>
        <w:autoSpaceDN w:val="0"/>
        <w:adjustRightInd w:val="0"/>
        <w:spacing w:after="240"/>
        <w:contextualSpacing/>
        <w:rPr>
          <w:rFonts w:ascii="Calibri" w:hAnsi="Calibri" w:cs="Calibri"/>
          <w:b/>
          <w:bCs/>
          <w:color w:val="000000"/>
          <w:szCs w:val="32"/>
        </w:rPr>
      </w:pPr>
      <w:r w:rsidRPr="00595DC0">
        <w:rPr>
          <w:rFonts w:ascii="Calibri" w:hAnsi="Calibri" w:cs="Calibri"/>
          <w:b/>
          <w:bCs/>
          <w:color w:val="000000"/>
          <w:szCs w:val="32"/>
        </w:rPr>
        <w:t>John 10:29; 2 Timothy 1:12; Hebrews 7:25; 10:10, 14; 1 Peter 1:3-5</w:t>
      </w:r>
    </w:p>
    <w:p w14:paraId="07834449" w14:textId="77777777" w:rsidR="00595DC0" w:rsidRDefault="00595DC0" w:rsidP="00484C99">
      <w:pPr>
        <w:widowControl w:val="0"/>
        <w:autoSpaceDE w:val="0"/>
        <w:autoSpaceDN w:val="0"/>
        <w:adjustRightInd w:val="0"/>
        <w:spacing w:after="240"/>
        <w:contextualSpacing/>
        <w:rPr>
          <w:rFonts w:ascii="Calibri" w:hAnsi="Calibri" w:cs="Calibri"/>
          <w:color w:val="000000"/>
          <w:szCs w:val="32"/>
        </w:rPr>
      </w:pPr>
    </w:p>
    <w:p w14:paraId="621E47ED" w14:textId="2E61AD53" w:rsidR="00484C99" w:rsidRPr="00595DC0" w:rsidRDefault="00595DC0" w:rsidP="00484C99">
      <w:pPr>
        <w:widowControl w:val="0"/>
        <w:autoSpaceDE w:val="0"/>
        <w:autoSpaceDN w:val="0"/>
        <w:adjustRightInd w:val="0"/>
        <w:spacing w:after="240"/>
        <w:contextualSpacing/>
        <w:rPr>
          <w:rFonts w:ascii="DK Avontuur" w:hAnsi="DK Avontuur" w:cs="Times"/>
          <w:color w:val="000000" w:themeColor="text1"/>
          <w:sz w:val="28"/>
        </w:rPr>
      </w:pPr>
      <w:r>
        <w:rPr>
          <w:rFonts w:ascii="DK Avontuur" w:hAnsi="DK Avontuur" w:cs="Calibri"/>
          <w:b/>
          <w:bCs/>
          <w:i/>
          <w:iCs/>
          <w:color w:val="000000" w:themeColor="text1"/>
          <w:sz w:val="56"/>
          <w:szCs w:val="53"/>
        </w:rPr>
        <w:t>About the Holy Spirit</w:t>
      </w:r>
    </w:p>
    <w:p w14:paraId="6E4F6511" w14:textId="2655C92F" w:rsidR="00484C99" w:rsidRDefault="00595DC0" w:rsidP="001D4BCF">
      <w:pPr>
        <w:widowControl w:val="0"/>
        <w:autoSpaceDE w:val="0"/>
        <w:autoSpaceDN w:val="0"/>
        <w:adjustRightInd w:val="0"/>
        <w:spacing w:after="240"/>
        <w:contextualSpacing/>
        <w:rPr>
          <w:rFonts w:ascii="Calibri" w:hAnsi="Calibri" w:cs="Calibri"/>
          <w:color w:val="000000"/>
          <w:szCs w:val="32"/>
        </w:rPr>
      </w:pPr>
      <w:r w:rsidRPr="00595DC0">
        <w:rPr>
          <w:rFonts w:ascii="Calibri" w:hAnsi="Calibri" w:cs="Calibri"/>
          <w:color w:val="000000"/>
          <w:szCs w:val="32"/>
        </w:rPr>
        <w:t>The Holy Spirit is equal with the Father and the Son as God. He is present in the world to make men aware of their need for Jesus Christ. He also lives in every Christian from the moment of salvation. He provides the Christian with power for living, understanding of spiritual truth, and guidance in doing what is right. The Christian seeks to live under his control daily.</w:t>
      </w:r>
    </w:p>
    <w:p w14:paraId="4413DFCC" w14:textId="497D7923" w:rsidR="00595DC0" w:rsidRPr="00595DC0" w:rsidRDefault="00595DC0" w:rsidP="001D4BCF">
      <w:pPr>
        <w:widowControl w:val="0"/>
        <w:autoSpaceDE w:val="0"/>
        <w:autoSpaceDN w:val="0"/>
        <w:adjustRightInd w:val="0"/>
        <w:spacing w:after="240"/>
        <w:contextualSpacing/>
        <w:rPr>
          <w:rFonts w:cstheme="minorHAnsi"/>
          <w:color w:val="000000"/>
          <w:szCs w:val="32"/>
        </w:rPr>
      </w:pPr>
    </w:p>
    <w:p w14:paraId="6D9D205C" w14:textId="3CB4F224" w:rsidR="00595DC0" w:rsidRPr="00595DC0" w:rsidRDefault="00595DC0" w:rsidP="001D4BCF">
      <w:pPr>
        <w:widowControl w:val="0"/>
        <w:autoSpaceDE w:val="0"/>
        <w:autoSpaceDN w:val="0"/>
        <w:adjustRightInd w:val="0"/>
        <w:spacing w:after="240"/>
        <w:contextualSpacing/>
        <w:rPr>
          <w:rFonts w:cstheme="minorHAnsi"/>
          <w:b/>
          <w:bCs/>
          <w:color w:val="000000"/>
        </w:rPr>
      </w:pPr>
      <w:r w:rsidRPr="00595DC0">
        <w:rPr>
          <w:rFonts w:cstheme="minorHAnsi"/>
          <w:b/>
          <w:bCs/>
          <w:color w:val="000000"/>
        </w:rPr>
        <w:t>2 Corinthians 3:17; John 16:7-13, 14:16, 17; Acts 1:8; 1 Corinthians 2:12, 3:16; Ephesians 1:13; Galatians 5:25; Ephesians 5:1</w:t>
      </w:r>
    </w:p>
    <w:p w14:paraId="71C9B32F" w14:textId="77777777" w:rsidR="00595DC0" w:rsidRPr="00595DC0" w:rsidRDefault="00595DC0" w:rsidP="001D4BCF">
      <w:pPr>
        <w:widowControl w:val="0"/>
        <w:autoSpaceDE w:val="0"/>
        <w:autoSpaceDN w:val="0"/>
        <w:adjustRightInd w:val="0"/>
        <w:spacing w:after="240"/>
        <w:contextualSpacing/>
        <w:rPr>
          <w:rFonts w:ascii="DK Avontuur" w:hAnsi="DK Avontuur" w:cs="Calibri"/>
          <w:b/>
          <w:bCs/>
          <w:i/>
          <w:iCs/>
          <w:color w:val="000000" w:themeColor="text1"/>
        </w:rPr>
      </w:pPr>
    </w:p>
    <w:p w14:paraId="3DDB0307" w14:textId="744F4B82" w:rsidR="00F70E5E" w:rsidRPr="00595DC0" w:rsidRDefault="00595DC0" w:rsidP="001D4BCF">
      <w:pPr>
        <w:widowControl w:val="0"/>
        <w:autoSpaceDE w:val="0"/>
        <w:autoSpaceDN w:val="0"/>
        <w:adjustRightInd w:val="0"/>
        <w:spacing w:after="240"/>
        <w:contextualSpacing/>
        <w:rPr>
          <w:rFonts w:ascii="DK Avontuur" w:hAnsi="DK Avontuur" w:cs="Times"/>
          <w:color w:val="000000" w:themeColor="text1"/>
          <w:sz w:val="28"/>
        </w:rPr>
      </w:pPr>
      <w:r>
        <w:rPr>
          <w:rFonts w:ascii="DK Avontuur" w:hAnsi="DK Avontuur" w:cs="Calibri"/>
          <w:b/>
          <w:bCs/>
          <w:i/>
          <w:iCs/>
          <w:color w:val="000000" w:themeColor="text1"/>
          <w:sz w:val="56"/>
          <w:szCs w:val="53"/>
        </w:rPr>
        <w:t>About Baptism</w:t>
      </w:r>
    </w:p>
    <w:p w14:paraId="474256B5" w14:textId="13F3BE03" w:rsidR="00595DC0" w:rsidRDefault="00595DC0" w:rsidP="001D4BCF">
      <w:pPr>
        <w:widowControl w:val="0"/>
        <w:autoSpaceDE w:val="0"/>
        <w:autoSpaceDN w:val="0"/>
        <w:adjustRightInd w:val="0"/>
        <w:spacing w:after="240"/>
        <w:contextualSpacing/>
        <w:rPr>
          <w:rFonts w:ascii="Calibri" w:hAnsi="Calibri" w:cs="Calibri"/>
          <w:color w:val="000000"/>
          <w:szCs w:val="32"/>
        </w:rPr>
      </w:pPr>
      <w:r w:rsidRPr="00595DC0">
        <w:rPr>
          <w:rFonts w:ascii="Calibri" w:hAnsi="Calibri" w:cs="Calibri"/>
          <w:color w:val="000000"/>
          <w:szCs w:val="32"/>
        </w:rPr>
        <w:t>Baptism by immersion symbolizes the death, burial, and resurrection of Jesus and is your public declaration that you have accepted Jesus Christ as your personal Savior. Baptism does not save you, but shows the world that you have already been saved. And while baptism is not required for salvation, it is a biblical command and demonstrates your love and obedience to Christ.</w:t>
      </w:r>
    </w:p>
    <w:p w14:paraId="08CD2F91" w14:textId="77777777" w:rsidR="00595DC0" w:rsidRDefault="00595DC0" w:rsidP="001D4BCF">
      <w:pPr>
        <w:widowControl w:val="0"/>
        <w:autoSpaceDE w:val="0"/>
        <w:autoSpaceDN w:val="0"/>
        <w:adjustRightInd w:val="0"/>
        <w:spacing w:after="240"/>
        <w:contextualSpacing/>
        <w:rPr>
          <w:rFonts w:ascii="Calibri" w:hAnsi="Calibri" w:cs="Calibri"/>
          <w:color w:val="000000"/>
          <w:szCs w:val="32"/>
        </w:rPr>
      </w:pPr>
    </w:p>
    <w:p w14:paraId="62F7CFF3" w14:textId="709B0B87" w:rsidR="00595DC0" w:rsidRDefault="006F5884" w:rsidP="001D4BCF">
      <w:pPr>
        <w:widowControl w:val="0"/>
        <w:autoSpaceDE w:val="0"/>
        <w:autoSpaceDN w:val="0"/>
        <w:adjustRightInd w:val="0"/>
        <w:spacing w:after="240"/>
        <w:contextualSpacing/>
        <w:rPr>
          <w:rFonts w:ascii="Calibri" w:hAnsi="Calibri" w:cs="Calibri"/>
          <w:b/>
          <w:bCs/>
          <w:color w:val="000000"/>
          <w:szCs w:val="32"/>
        </w:rPr>
      </w:pPr>
      <w:r w:rsidRPr="006F5884">
        <w:rPr>
          <w:rFonts w:ascii="Calibri" w:hAnsi="Calibri" w:cs="Calibri"/>
          <w:b/>
          <w:bCs/>
          <w:color w:val="000000"/>
          <w:szCs w:val="32"/>
        </w:rPr>
        <w:t>Colossians 2:12; Acts 2:41; Ephesians 2: 8-9; Matthew 28:19-20</w:t>
      </w:r>
    </w:p>
    <w:p w14:paraId="0716227F" w14:textId="77777777" w:rsidR="006F5884" w:rsidRDefault="006F5884" w:rsidP="001D4BCF">
      <w:pPr>
        <w:widowControl w:val="0"/>
        <w:autoSpaceDE w:val="0"/>
        <w:autoSpaceDN w:val="0"/>
        <w:adjustRightInd w:val="0"/>
        <w:spacing w:after="240"/>
        <w:contextualSpacing/>
        <w:rPr>
          <w:rFonts w:ascii="Calibri" w:hAnsi="Calibri" w:cs="Calibri"/>
          <w:color w:val="000000"/>
          <w:szCs w:val="32"/>
        </w:rPr>
      </w:pPr>
    </w:p>
    <w:p w14:paraId="1BAC97A3" w14:textId="60FBBE3D" w:rsidR="00F70E5E" w:rsidRPr="00595DC0" w:rsidRDefault="00595DC0" w:rsidP="001D4BCF">
      <w:pPr>
        <w:widowControl w:val="0"/>
        <w:autoSpaceDE w:val="0"/>
        <w:autoSpaceDN w:val="0"/>
        <w:adjustRightInd w:val="0"/>
        <w:spacing w:after="240"/>
        <w:contextualSpacing/>
        <w:rPr>
          <w:rFonts w:ascii="DK Avontuur" w:hAnsi="DK Avontuur" w:cs="Times"/>
          <w:color w:val="000000" w:themeColor="text1"/>
          <w:sz w:val="28"/>
        </w:rPr>
      </w:pPr>
      <w:r>
        <w:rPr>
          <w:rFonts w:ascii="DK Avontuur" w:hAnsi="DK Avontuur" w:cs="Calibri"/>
          <w:b/>
          <w:bCs/>
          <w:i/>
          <w:iCs/>
          <w:color w:val="000000" w:themeColor="text1"/>
          <w:sz w:val="56"/>
          <w:szCs w:val="53"/>
        </w:rPr>
        <w:t>About Communion</w:t>
      </w:r>
    </w:p>
    <w:p w14:paraId="52ADDEC3" w14:textId="000687B3" w:rsidR="008A69E2" w:rsidRDefault="006F5884" w:rsidP="006F5884">
      <w:pPr>
        <w:widowControl w:val="0"/>
        <w:autoSpaceDE w:val="0"/>
        <w:autoSpaceDN w:val="0"/>
        <w:adjustRightInd w:val="0"/>
        <w:spacing w:after="240"/>
        <w:contextualSpacing/>
        <w:rPr>
          <w:rFonts w:ascii="Calibri" w:hAnsi="Calibri" w:cs="Calibri"/>
          <w:color w:val="000000"/>
          <w:szCs w:val="32"/>
        </w:rPr>
      </w:pPr>
      <w:r w:rsidRPr="006F5884">
        <w:rPr>
          <w:rFonts w:ascii="Calibri" w:hAnsi="Calibri" w:cs="Calibri"/>
          <w:color w:val="000000"/>
          <w:szCs w:val="32"/>
        </w:rPr>
        <w:t>Communion, or the Lord’s Supper, is an ordinance given to all believers by Jesus Christ to remember his sacrifice for us and to symbolize the new covenant. The elements of bread and wine or juice are symbols of Christ’s broken body and shed blood. Communion is not a means of salva</w:t>
      </w:r>
      <w:bookmarkStart w:id="0" w:name="_GoBack"/>
      <w:bookmarkEnd w:id="0"/>
      <w:r w:rsidRPr="006F5884">
        <w:rPr>
          <w:rFonts w:ascii="Calibri" w:hAnsi="Calibri" w:cs="Calibri"/>
          <w:color w:val="000000"/>
          <w:szCs w:val="32"/>
        </w:rPr>
        <w:t>tion. Rather, it is a testament of a believer’s faith in the atoning work of the cross.</w:t>
      </w:r>
    </w:p>
    <w:p w14:paraId="159083F2" w14:textId="64228AF1" w:rsidR="006F5884" w:rsidRDefault="006F5884" w:rsidP="006F5884">
      <w:pPr>
        <w:widowControl w:val="0"/>
        <w:autoSpaceDE w:val="0"/>
        <w:autoSpaceDN w:val="0"/>
        <w:adjustRightInd w:val="0"/>
        <w:spacing w:after="240"/>
        <w:contextualSpacing/>
        <w:rPr>
          <w:rFonts w:ascii="Calibri" w:hAnsi="Calibri" w:cs="Calibri"/>
          <w:color w:val="000000"/>
          <w:szCs w:val="32"/>
        </w:rPr>
      </w:pPr>
    </w:p>
    <w:p w14:paraId="1C39379B" w14:textId="52F095D8" w:rsidR="006F5884" w:rsidRPr="006F5884" w:rsidRDefault="006F5884" w:rsidP="006F5884">
      <w:pPr>
        <w:widowControl w:val="0"/>
        <w:autoSpaceDE w:val="0"/>
        <w:autoSpaceDN w:val="0"/>
        <w:adjustRightInd w:val="0"/>
        <w:spacing w:after="240"/>
        <w:contextualSpacing/>
        <w:rPr>
          <w:rFonts w:cstheme="minorHAnsi"/>
          <w:b/>
          <w:bCs/>
          <w:color w:val="000000"/>
          <w:szCs w:val="32"/>
        </w:rPr>
      </w:pPr>
      <w:r w:rsidRPr="006F5884">
        <w:rPr>
          <w:rFonts w:cstheme="minorHAnsi"/>
          <w:b/>
          <w:bCs/>
          <w:color w:val="000000"/>
          <w:szCs w:val="32"/>
        </w:rPr>
        <w:t>Matthew 26:26-30; Mark 14:22-26; Luke 22:19,20; 1 Corinthians 11:23-29</w:t>
      </w:r>
    </w:p>
    <w:sectPr w:rsidR="006F5884" w:rsidRPr="006F5884" w:rsidSect="00F70E5E">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DK Avontuur">
    <w:panose1 w:val="00000000000000000000"/>
    <w:charset w:val="4D"/>
    <w:family w:val="auto"/>
    <w:notTrueType/>
    <w:pitch w:val="variable"/>
    <w:sig w:usb0="80000007" w:usb1="00000002" w:usb2="00000000" w:usb3="00000000" w:csb0="00000083" w:csb1="00000000"/>
  </w:font>
  <w:font w:name="Times">
    <w:panose1 w:val="00000500000000020000"/>
    <w:charset w:val="00"/>
    <w:family w:val="auto"/>
    <w:pitch w:val="variable"/>
    <w:sig w:usb0="E00002FF" w:usb1="5000205A" w:usb2="00000000" w:usb3="00000000" w:csb0="0000019F" w:csb1="00000000"/>
  </w:font>
  <w:font w:name="Bebas Neue">
    <w:panose1 w:val="020B0606020202050201"/>
    <w:charset w:val="4D"/>
    <w:family w:val="swiss"/>
    <w:pitch w:val="variable"/>
    <w:sig w:usb0="A000002F" w:usb1="0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2064B7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43DFE"/>
    <w:multiLevelType w:val="hybridMultilevel"/>
    <w:tmpl w:val="5C106EBC"/>
    <w:lvl w:ilvl="0" w:tplc="BDB0A730">
      <w:numFmt w:val="bullet"/>
      <w:lvlText w:val="-"/>
      <w:lvlJc w:val="left"/>
      <w:pPr>
        <w:ind w:left="720" w:hanging="360"/>
      </w:pPr>
      <w:rPr>
        <w:rFonts w:ascii="Calibri" w:eastAsiaTheme="minorHAnsi"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A14E4"/>
    <w:multiLevelType w:val="hybridMultilevel"/>
    <w:tmpl w:val="72BE852E"/>
    <w:lvl w:ilvl="0" w:tplc="00000001">
      <w:start w:val="1"/>
      <w:numFmt w:val="bullet"/>
      <w:lvlText w:val="•"/>
      <w:lvlJc w:val="left"/>
      <w:pPr>
        <w:ind w:left="720" w:hanging="360"/>
      </w:pPr>
      <w:rPr>
        <w:rFonts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B42DB1"/>
    <w:multiLevelType w:val="hybridMultilevel"/>
    <w:tmpl w:val="1C402556"/>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D4C01"/>
    <w:multiLevelType w:val="hybridMultilevel"/>
    <w:tmpl w:val="2E8897C0"/>
    <w:lvl w:ilvl="0" w:tplc="00000001">
      <w:start w:val="1"/>
      <w:numFmt w:val="bullet"/>
      <w:lvlText w:val="•"/>
      <w:lvlJc w:val="left"/>
      <w:pPr>
        <w:ind w:left="720" w:hanging="360"/>
      </w:pPr>
      <w:rPr>
        <w:rFont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5E"/>
    <w:rsid w:val="00003F4C"/>
    <w:rsid w:val="00166C24"/>
    <w:rsid w:val="001919AC"/>
    <w:rsid w:val="001A63E8"/>
    <w:rsid w:val="001A6E68"/>
    <w:rsid w:val="001D4BCF"/>
    <w:rsid w:val="00203523"/>
    <w:rsid w:val="00484C99"/>
    <w:rsid w:val="004D5B68"/>
    <w:rsid w:val="004E2547"/>
    <w:rsid w:val="005269F9"/>
    <w:rsid w:val="00595DC0"/>
    <w:rsid w:val="006868A5"/>
    <w:rsid w:val="006F5884"/>
    <w:rsid w:val="00787200"/>
    <w:rsid w:val="008822DB"/>
    <w:rsid w:val="00930317"/>
    <w:rsid w:val="00B45941"/>
    <w:rsid w:val="00B7331B"/>
    <w:rsid w:val="00BE0CA0"/>
    <w:rsid w:val="00C66151"/>
    <w:rsid w:val="00CD5627"/>
    <w:rsid w:val="00D62CB5"/>
    <w:rsid w:val="00D927D4"/>
    <w:rsid w:val="00DA4746"/>
    <w:rsid w:val="00DC318A"/>
    <w:rsid w:val="00E47BEC"/>
    <w:rsid w:val="00E57207"/>
    <w:rsid w:val="00F560BB"/>
    <w:rsid w:val="00F70E5E"/>
    <w:rsid w:val="00F8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31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Edwards</dc:creator>
  <cp:keywords/>
  <dc:description/>
  <cp:lastModifiedBy>Troy Sullivan</cp:lastModifiedBy>
  <cp:revision>4</cp:revision>
  <cp:lastPrinted>2020-01-29T22:21:00Z</cp:lastPrinted>
  <dcterms:created xsi:type="dcterms:W3CDTF">2020-01-29T22:10:00Z</dcterms:created>
  <dcterms:modified xsi:type="dcterms:W3CDTF">2020-01-29T22:23:00Z</dcterms:modified>
</cp:coreProperties>
</file>